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FF2B" w14:textId="77777777" w:rsidR="009A168B" w:rsidRPr="009A168B" w:rsidRDefault="009A168B" w:rsidP="009A168B">
      <w:pPr>
        <w:jc w:val="center"/>
        <w:rPr>
          <w:b/>
          <w:bCs/>
        </w:rPr>
      </w:pPr>
      <w:r w:rsidRPr="009A168B">
        <w:rPr>
          <w:b/>
          <w:bCs/>
        </w:rPr>
        <w:t>U.S. Truth &amp; Healing Commission Bill Advocacy Toolkit</w:t>
      </w:r>
    </w:p>
    <w:p w14:paraId="678E55BA" w14:textId="19AE48C8" w:rsidR="009A168B" w:rsidRDefault="009A168B" w:rsidP="009A168B">
      <w:pPr>
        <w:jc w:val="center"/>
      </w:pPr>
      <w:hyperlink r:id="rId4" w:history="1">
        <w:r w:rsidRPr="00563E2B">
          <w:rPr>
            <w:rStyle w:val="Hyperlink"/>
          </w:rPr>
          <w:t>https://sites.google.com/nabshc.org/nabs-truth-and-healing-toolkit/home</w:t>
        </w:r>
      </w:hyperlink>
    </w:p>
    <w:p w14:paraId="235C82E1" w14:textId="77777777" w:rsidR="009A168B" w:rsidRPr="009A168B" w:rsidRDefault="009A168B" w:rsidP="009A168B">
      <w:pPr>
        <w:jc w:val="center"/>
      </w:pPr>
    </w:p>
    <w:p w14:paraId="249B406D" w14:textId="77777777" w:rsidR="0026420F" w:rsidRDefault="0026420F"/>
    <w:sectPr w:rsidR="0026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B"/>
    <w:rsid w:val="0026420F"/>
    <w:rsid w:val="0033179A"/>
    <w:rsid w:val="00610631"/>
    <w:rsid w:val="007013B9"/>
    <w:rsid w:val="008A1628"/>
    <w:rsid w:val="009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5F2"/>
  <w15:chartTrackingRefBased/>
  <w15:docId w15:val="{C6BF1CC3-FE9C-4577-A83C-95FC77F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6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6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nabshc.org/nabs-truth-and-healing-toolki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Biederstedt, Brooke</dc:creator>
  <cp:keywords/>
  <dc:description/>
  <cp:lastModifiedBy>Biederstedt, Brooke</cp:lastModifiedBy>
  <cp:revision>1</cp:revision>
  <dcterms:created xsi:type="dcterms:W3CDTF">2025-04-02T22:05:00Z</dcterms:created>
  <dcterms:modified xsi:type="dcterms:W3CDTF">2025-04-02T22:07:00Z</dcterms:modified>
</cp:coreProperties>
</file>